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F490B" w14:textId="77777777" w:rsidR="009E35AF" w:rsidRDefault="009E35AF">
      <w:pPr>
        <w:pStyle w:val="BodyText"/>
        <w:rPr>
          <w:rFonts w:ascii="Times New Roman"/>
          <w:sz w:val="20"/>
        </w:rPr>
      </w:pPr>
    </w:p>
    <w:p w14:paraId="0E6213C0" w14:textId="77777777" w:rsidR="009E35AF" w:rsidRDefault="009E35AF">
      <w:pPr>
        <w:pStyle w:val="BodyText"/>
        <w:rPr>
          <w:rFonts w:ascii="Times New Roman"/>
          <w:sz w:val="20"/>
        </w:rPr>
      </w:pPr>
    </w:p>
    <w:p w14:paraId="639C5DAD" w14:textId="77777777" w:rsidR="009E35AF" w:rsidRDefault="009E35AF">
      <w:pPr>
        <w:pStyle w:val="BodyText"/>
        <w:rPr>
          <w:rFonts w:ascii="Times New Roman"/>
          <w:sz w:val="20"/>
        </w:rPr>
      </w:pPr>
    </w:p>
    <w:p w14:paraId="00C2A725" w14:textId="77777777" w:rsidR="009E35AF" w:rsidRDefault="009E35AF">
      <w:pPr>
        <w:pStyle w:val="BodyText"/>
        <w:rPr>
          <w:rFonts w:ascii="Times New Roman"/>
          <w:sz w:val="20"/>
        </w:rPr>
      </w:pPr>
    </w:p>
    <w:p w14:paraId="4692DC21" w14:textId="77777777" w:rsidR="009E35AF" w:rsidRDefault="009E35AF">
      <w:pPr>
        <w:pStyle w:val="BodyText"/>
        <w:spacing w:before="7"/>
        <w:rPr>
          <w:rFonts w:ascii="Times New Roman"/>
          <w:sz w:val="18"/>
        </w:rPr>
      </w:pPr>
    </w:p>
    <w:p w14:paraId="0B13C5D8" w14:textId="77777777" w:rsidR="009E35AF" w:rsidRDefault="00E24EA8">
      <w:pPr>
        <w:pStyle w:val="BodyText"/>
        <w:ind w:left="242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3A7FA6FC" wp14:editId="4E35E398">
            <wp:extent cx="3824326" cy="894778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4326" cy="89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9A4F9" w14:textId="77777777" w:rsidR="009E35AF" w:rsidRDefault="009E35AF">
      <w:pPr>
        <w:pStyle w:val="BodyText"/>
        <w:rPr>
          <w:rFonts w:ascii="Times New Roman"/>
          <w:sz w:val="20"/>
        </w:rPr>
      </w:pPr>
    </w:p>
    <w:p w14:paraId="715A8C17" w14:textId="77777777" w:rsidR="009E35AF" w:rsidRDefault="009E35AF">
      <w:pPr>
        <w:pStyle w:val="BodyText"/>
        <w:rPr>
          <w:rFonts w:ascii="Times New Roman"/>
          <w:sz w:val="20"/>
        </w:rPr>
      </w:pPr>
    </w:p>
    <w:p w14:paraId="39BD51EE" w14:textId="77777777" w:rsidR="009E35AF" w:rsidRDefault="009E35AF">
      <w:pPr>
        <w:pStyle w:val="BodyText"/>
        <w:rPr>
          <w:rFonts w:ascii="Times New Roman"/>
          <w:sz w:val="20"/>
        </w:rPr>
      </w:pPr>
    </w:p>
    <w:p w14:paraId="2EFCEFCE" w14:textId="77777777" w:rsidR="009E35AF" w:rsidRDefault="009E35AF">
      <w:pPr>
        <w:pStyle w:val="BodyText"/>
        <w:rPr>
          <w:rFonts w:ascii="Times New Roman"/>
          <w:sz w:val="20"/>
        </w:rPr>
      </w:pPr>
    </w:p>
    <w:p w14:paraId="38886B3B" w14:textId="77777777" w:rsidR="009E35AF" w:rsidRDefault="009E35AF">
      <w:pPr>
        <w:pStyle w:val="BodyText"/>
        <w:rPr>
          <w:rFonts w:ascii="Times New Roman"/>
          <w:sz w:val="20"/>
        </w:rPr>
      </w:pPr>
    </w:p>
    <w:p w14:paraId="64869584" w14:textId="77777777" w:rsidR="009E35AF" w:rsidRDefault="009E35AF">
      <w:pPr>
        <w:pStyle w:val="BodyText"/>
        <w:rPr>
          <w:rFonts w:ascii="Times New Roman"/>
          <w:sz w:val="20"/>
        </w:rPr>
      </w:pPr>
    </w:p>
    <w:p w14:paraId="1A22D60D" w14:textId="77777777" w:rsidR="009E35AF" w:rsidRDefault="009E35AF">
      <w:pPr>
        <w:pStyle w:val="BodyText"/>
        <w:spacing w:before="1"/>
        <w:rPr>
          <w:rFonts w:ascii="Times New Roman"/>
          <w:sz w:val="27"/>
        </w:rPr>
      </w:pPr>
    </w:p>
    <w:p w14:paraId="457A762E" w14:textId="77777777" w:rsidR="009E35AF" w:rsidRDefault="00E24EA8">
      <w:pPr>
        <w:pStyle w:val="Heading1"/>
        <w:spacing w:before="88"/>
        <w:ind w:left="337"/>
      </w:pPr>
      <w:r>
        <w:t>Revista de Derecho Internacional y Pluralismo Juridico de McGill</w:t>
      </w:r>
    </w:p>
    <w:p w14:paraId="0614AB2A" w14:textId="77777777" w:rsidR="009E35AF" w:rsidRDefault="009E35AF">
      <w:pPr>
        <w:pStyle w:val="BodyText"/>
        <w:rPr>
          <w:i/>
          <w:sz w:val="40"/>
        </w:rPr>
      </w:pPr>
    </w:p>
    <w:p w14:paraId="61F725AD" w14:textId="77777777" w:rsidR="009E35AF" w:rsidRDefault="009E35AF">
      <w:pPr>
        <w:pStyle w:val="BodyText"/>
        <w:rPr>
          <w:i/>
          <w:sz w:val="40"/>
        </w:rPr>
      </w:pPr>
    </w:p>
    <w:p w14:paraId="616D3942" w14:textId="77777777" w:rsidR="009E35AF" w:rsidRDefault="009E35AF">
      <w:pPr>
        <w:pStyle w:val="BodyText"/>
        <w:rPr>
          <w:i/>
          <w:sz w:val="40"/>
        </w:rPr>
      </w:pPr>
    </w:p>
    <w:p w14:paraId="363A89E5" w14:textId="77777777" w:rsidR="009E35AF" w:rsidRDefault="009E35AF">
      <w:pPr>
        <w:pStyle w:val="BodyText"/>
        <w:spacing w:before="1"/>
        <w:rPr>
          <w:i/>
          <w:sz w:val="51"/>
        </w:rPr>
      </w:pPr>
    </w:p>
    <w:p w14:paraId="7EC8E5C3" w14:textId="77777777" w:rsidR="009E35AF" w:rsidRDefault="00E24EA8">
      <w:pPr>
        <w:ind w:left="337" w:right="337"/>
        <w:jc w:val="center"/>
        <w:rPr>
          <w:sz w:val="36"/>
        </w:rPr>
      </w:pPr>
      <w:r>
        <w:rPr>
          <w:sz w:val="36"/>
        </w:rPr>
        <w:t>Material de Reclutamiento para</w:t>
      </w:r>
    </w:p>
    <w:p w14:paraId="7C23664B" w14:textId="77777777" w:rsidR="009E35AF" w:rsidRDefault="00E24EA8">
      <w:pPr>
        <w:spacing w:before="62"/>
        <w:ind w:left="334" w:right="337"/>
        <w:jc w:val="center"/>
        <w:rPr>
          <w:b/>
          <w:sz w:val="36"/>
        </w:rPr>
      </w:pPr>
      <w:r>
        <w:rPr>
          <w:b/>
          <w:sz w:val="36"/>
        </w:rPr>
        <w:t>el Equipo Administrativo</w:t>
      </w:r>
    </w:p>
    <w:p w14:paraId="75184035" w14:textId="77777777" w:rsidR="009E35AF" w:rsidRDefault="009E35AF">
      <w:pPr>
        <w:pStyle w:val="BodyText"/>
        <w:rPr>
          <w:b/>
          <w:sz w:val="40"/>
        </w:rPr>
      </w:pPr>
    </w:p>
    <w:p w14:paraId="3E641FEC" w14:textId="77777777" w:rsidR="009E35AF" w:rsidRDefault="009E35AF">
      <w:pPr>
        <w:pStyle w:val="BodyText"/>
        <w:spacing w:before="2"/>
        <w:rPr>
          <w:b/>
          <w:sz w:val="48"/>
        </w:rPr>
      </w:pPr>
    </w:p>
    <w:p w14:paraId="22298584" w14:textId="77777777" w:rsidR="009E35AF" w:rsidRDefault="00E24EA8">
      <w:pPr>
        <w:pStyle w:val="Heading1"/>
      </w:pPr>
      <w:r>
        <w:t>Por favor mande su solicitud antes de la medianoche del</w:t>
      </w:r>
    </w:p>
    <w:p w14:paraId="7EB9B553" w14:textId="1BDBAFA4" w:rsidR="009E35AF" w:rsidRPr="00254A34" w:rsidRDefault="00F725E8" w:rsidP="00254A34">
      <w:pPr>
        <w:spacing w:before="61"/>
        <w:ind w:left="337" w:right="337"/>
        <w:jc w:val="center"/>
        <w:rPr>
          <w:i/>
          <w:sz w:val="36"/>
        </w:rPr>
        <w:sectPr w:rsidR="009E35AF" w:rsidRPr="00254A34">
          <w:footerReference w:type="default" r:id="rId8"/>
          <w:type w:val="continuous"/>
          <w:pgSz w:w="12240" w:h="15840"/>
          <w:pgMar w:top="1500" w:right="600" w:bottom="3100" w:left="600" w:header="720" w:footer="2909" w:gutter="0"/>
          <w:cols w:space="720"/>
        </w:sectPr>
      </w:pPr>
      <w:r>
        <w:rPr>
          <w:rFonts w:ascii="Arial-BoldItalicMT"/>
          <w:b/>
          <w:i/>
          <w:sz w:val="36"/>
        </w:rPr>
        <w:t>17 de se</w:t>
      </w:r>
      <w:r w:rsidR="009D2A50">
        <w:rPr>
          <w:rFonts w:ascii="Arial-BoldItalicMT"/>
          <w:b/>
          <w:i/>
          <w:sz w:val="36"/>
        </w:rPr>
        <w:t>p</w:t>
      </w:r>
      <w:r>
        <w:rPr>
          <w:rFonts w:ascii="Arial-BoldItalicMT"/>
          <w:b/>
          <w:i/>
          <w:sz w:val="36"/>
        </w:rPr>
        <w:t>tiembre 2018</w:t>
      </w:r>
      <w:r w:rsidR="00E24EA8">
        <w:rPr>
          <w:rFonts w:ascii="Arial-BoldItalicMT"/>
          <w:b/>
          <w:i/>
          <w:sz w:val="36"/>
        </w:rPr>
        <w:t xml:space="preserve"> </w:t>
      </w:r>
      <w:r w:rsidR="00E24EA8">
        <w:rPr>
          <w:i/>
          <w:sz w:val="36"/>
        </w:rPr>
        <w:t xml:space="preserve">a </w:t>
      </w:r>
      <w:hyperlink r:id="rId9">
        <w:r w:rsidR="00E24EA8">
          <w:rPr>
            <w:i/>
            <w:sz w:val="36"/>
          </w:rPr>
          <w:t>intergentes@mcgill.ca</w:t>
        </w:r>
      </w:hyperlink>
    </w:p>
    <w:p w14:paraId="601D59BB" w14:textId="77777777" w:rsidR="009E35AF" w:rsidRDefault="00E24EA8" w:rsidP="00254A34">
      <w:pPr>
        <w:pStyle w:val="Heading2"/>
        <w:spacing w:before="92"/>
        <w:ind w:left="0"/>
        <w:jc w:val="center"/>
      </w:pPr>
      <w:r>
        <w:lastRenderedPageBreak/>
        <w:t>Descripción de las Posiciones</w:t>
      </w:r>
    </w:p>
    <w:p w14:paraId="61084B2D" w14:textId="77777777" w:rsidR="009E35AF" w:rsidRDefault="009E35AF">
      <w:pPr>
        <w:pStyle w:val="BodyText"/>
        <w:spacing w:before="2"/>
        <w:rPr>
          <w:b/>
          <w:sz w:val="34"/>
        </w:rPr>
      </w:pPr>
    </w:p>
    <w:p w14:paraId="1638DAF0" w14:textId="77777777" w:rsidR="009E35AF" w:rsidRDefault="00E24EA8">
      <w:pPr>
        <w:ind w:left="120"/>
        <w:rPr>
          <w:b/>
          <w:sz w:val="26"/>
        </w:rPr>
      </w:pPr>
      <w:r>
        <w:rPr>
          <w:b/>
          <w:sz w:val="26"/>
        </w:rPr>
        <w:t>Asistentes de Comunicaciones</w:t>
      </w:r>
    </w:p>
    <w:p w14:paraId="1E33D7A5" w14:textId="6CBD772A" w:rsidR="009E35AF" w:rsidRDefault="00E24EA8">
      <w:pPr>
        <w:spacing w:before="34"/>
        <w:ind w:left="120"/>
        <w:rPr>
          <w:b/>
          <w:sz w:val="25"/>
        </w:rPr>
      </w:pPr>
      <w:r>
        <w:rPr>
          <w:b/>
          <w:sz w:val="25"/>
        </w:rPr>
        <w:t xml:space="preserve">El tiempo requerido: 4-7 horas por </w:t>
      </w:r>
      <w:r w:rsidR="00F725E8">
        <w:rPr>
          <w:b/>
          <w:sz w:val="25"/>
        </w:rPr>
        <w:t xml:space="preserve">dos </w:t>
      </w:r>
      <w:r>
        <w:rPr>
          <w:b/>
          <w:sz w:val="25"/>
        </w:rPr>
        <w:t>semana</w:t>
      </w:r>
      <w:r w:rsidR="00F725E8">
        <w:rPr>
          <w:b/>
          <w:sz w:val="25"/>
        </w:rPr>
        <w:t>s</w:t>
      </w:r>
      <w:r w:rsidR="002E4DAC">
        <w:rPr>
          <w:b/>
          <w:sz w:val="25"/>
        </w:rPr>
        <w:t xml:space="preserve">, </w:t>
      </w:r>
      <w:r w:rsidR="002E4DAC" w:rsidRPr="002E4DAC">
        <w:rPr>
          <w:b/>
          <w:sz w:val="25"/>
        </w:rPr>
        <w:t>incluidas reuniones de equipo</w:t>
      </w:r>
    </w:p>
    <w:p w14:paraId="45E4A018" w14:textId="77777777" w:rsidR="009E35AF" w:rsidRDefault="009E35AF">
      <w:pPr>
        <w:pStyle w:val="BodyText"/>
        <w:spacing w:before="10"/>
        <w:rPr>
          <w:b/>
          <w:sz w:val="28"/>
        </w:rPr>
      </w:pPr>
    </w:p>
    <w:p w14:paraId="6EDE99AC" w14:textId="77777777" w:rsidR="009E35AF" w:rsidRDefault="00E24EA8">
      <w:pPr>
        <w:pStyle w:val="ListParagraph"/>
        <w:numPr>
          <w:ilvl w:val="0"/>
          <w:numId w:val="3"/>
        </w:numPr>
        <w:tabs>
          <w:tab w:val="left" w:pos="360"/>
        </w:tabs>
        <w:spacing w:before="0" w:line="264" w:lineRule="auto"/>
        <w:ind w:right="120"/>
      </w:pPr>
      <w:r>
        <w:t>Asistir en la administración, preparación e implementación de los deberes del equipe administrativo, los cuales</w:t>
      </w:r>
      <w:r>
        <w:rPr>
          <w:spacing w:val="-1"/>
        </w:rPr>
        <w:t xml:space="preserve"> </w:t>
      </w:r>
      <w:r>
        <w:t>incluyen:</w:t>
      </w:r>
    </w:p>
    <w:p w14:paraId="6CBA5D55" w14:textId="77777777" w:rsidR="009E35AF" w:rsidRDefault="00E24EA8">
      <w:pPr>
        <w:pStyle w:val="ListParagraph"/>
        <w:numPr>
          <w:ilvl w:val="1"/>
          <w:numId w:val="3"/>
        </w:numPr>
        <w:tabs>
          <w:tab w:val="left" w:pos="841"/>
        </w:tabs>
        <w:spacing w:before="12"/>
        <w:ind w:hanging="240"/>
      </w:pPr>
      <w:r>
        <w:t>Alentar la entrega de propuestas literarias</w:t>
      </w:r>
    </w:p>
    <w:p w14:paraId="449B7DD7" w14:textId="77777777" w:rsidR="009E35AF" w:rsidRDefault="00E24EA8">
      <w:pPr>
        <w:pStyle w:val="ListParagraph"/>
        <w:numPr>
          <w:ilvl w:val="1"/>
          <w:numId w:val="3"/>
        </w:numPr>
        <w:tabs>
          <w:tab w:val="left" w:pos="841"/>
        </w:tabs>
        <w:ind w:hanging="240"/>
      </w:pPr>
      <w:r>
        <w:t>Buscar socios y donantes para la</w:t>
      </w:r>
      <w:r>
        <w:rPr>
          <w:spacing w:val="-2"/>
        </w:rPr>
        <w:t xml:space="preserve"> </w:t>
      </w:r>
      <w:r>
        <w:t>revista</w:t>
      </w:r>
    </w:p>
    <w:p w14:paraId="1C37739B" w14:textId="77777777" w:rsidR="009E35AF" w:rsidRDefault="00E24EA8">
      <w:pPr>
        <w:pStyle w:val="ListParagraph"/>
        <w:numPr>
          <w:ilvl w:val="1"/>
          <w:numId w:val="3"/>
        </w:numPr>
        <w:tabs>
          <w:tab w:val="left" w:pos="841"/>
        </w:tabs>
        <w:spacing w:before="31"/>
        <w:ind w:hanging="240"/>
      </w:pPr>
      <w:r>
        <w:t>Promocionar la revista a otras universidades y entidades</w:t>
      </w:r>
      <w:r>
        <w:rPr>
          <w:spacing w:val="-5"/>
        </w:rPr>
        <w:t xml:space="preserve"> </w:t>
      </w:r>
      <w:r>
        <w:t>académicas</w:t>
      </w:r>
    </w:p>
    <w:p w14:paraId="165AB443" w14:textId="77777777" w:rsidR="009E35AF" w:rsidRDefault="00E24EA8">
      <w:pPr>
        <w:pStyle w:val="ListParagraph"/>
        <w:numPr>
          <w:ilvl w:val="1"/>
          <w:numId w:val="3"/>
        </w:numPr>
        <w:tabs>
          <w:tab w:val="left" w:pos="841"/>
        </w:tabs>
        <w:spacing w:before="27"/>
        <w:ind w:hanging="240"/>
      </w:pPr>
      <w:r>
        <w:t>Promocionar la revista a selectos círculos</w:t>
      </w:r>
      <w:r>
        <w:rPr>
          <w:spacing w:val="-2"/>
        </w:rPr>
        <w:t xml:space="preserve"> </w:t>
      </w:r>
      <w:r>
        <w:t>profesionales</w:t>
      </w:r>
    </w:p>
    <w:p w14:paraId="30C23599" w14:textId="77777777" w:rsidR="009E35AF" w:rsidRDefault="00E24EA8">
      <w:pPr>
        <w:pStyle w:val="ListParagraph"/>
        <w:numPr>
          <w:ilvl w:val="1"/>
          <w:numId w:val="3"/>
        </w:numPr>
        <w:tabs>
          <w:tab w:val="left" w:pos="841"/>
        </w:tabs>
        <w:spacing w:line="264" w:lineRule="auto"/>
        <w:ind w:right="114" w:hanging="240"/>
      </w:pPr>
      <w:r>
        <w:t>Mantener contacto con los medios de comunicación, tanto en el campus universitario como por fuera de este</w:t>
      </w:r>
    </w:p>
    <w:p w14:paraId="258EFE75" w14:textId="77777777" w:rsidR="009E35AF" w:rsidRDefault="00E24EA8">
      <w:pPr>
        <w:pStyle w:val="ListParagraph"/>
        <w:numPr>
          <w:ilvl w:val="1"/>
          <w:numId w:val="3"/>
        </w:numPr>
        <w:tabs>
          <w:tab w:val="left" w:pos="841"/>
        </w:tabs>
        <w:spacing w:before="12"/>
        <w:ind w:hanging="240"/>
      </w:pPr>
      <w:r>
        <w:t>Organizar eventos promocionales para la</w:t>
      </w:r>
      <w:r>
        <w:rPr>
          <w:spacing w:val="-2"/>
        </w:rPr>
        <w:t xml:space="preserve"> </w:t>
      </w:r>
      <w:r>
        <w:t>revista</w:t>
      </w:r>
    </w:p>
    <w:p w14:paraId="79C49A1A" w14:textId="77777777" w:rsidR="009E35AF" w:rsidRDefault="00E24EA8">
      <w:pPr>
        <w:pStyle w:val="ListParagraph"/>
        <w:numPr>
          <w:ilvl w:val="1"/>
          <w:numId w:val="3"/>
        </w:numPr>
        <w:tabs>
          <w:tab w:val="left" w:pos="841"/>
        </w:tabs>
        <w:spacing w:line="264" w:lineRule="auto"/>
        <w:ind w:right="118" w:hanging="240"/>
      </w:pPr>
      <w:r>
        <w:t>Diseñar e implementar la estrategia de “Social-media outreach” para la Revista en colaboración con la Presidenta del equipo administrativo y el Equipo</w:t>
      </w:r>
      <w:r>
        <w:rPr>
          <w:spacing w:val="-5"/>
        </w:rPr>
        <w:t xml:space="preserve"> </w:t>
      </w:r>
      <w:r>
        <w:t>Multimedia</w:t>
      </w:r>
    </w:p>
    <w:p w14:paraId="0658E237" w14:textId="77777777" w:rsidR="009E35AF" w:rsidRDefault="00E24EA8">
      <w:pPr>
        <w:pStyle w:val="ListParagraph"/>
        <w:numPr>
          <w:ilvl w:val="0"/>
          <w:numId w:val="3"/>
        </w:numPr>
        <w:tabs>
          <w:tab w:val="left" w:pos="360"/>
        </w:tabs>
        <w:spacing w:before="12"/>
      </w:pPr>
      <w:r>
        <w:t>Las habilidades requeridas incluyen:</w:t>
      </w:r>
    </w:p>
    <w:p w14:paraId="1AEB1ABF" w14:textId="77777777" w:rsidR="009E35AF" w:rsidRDefault="00E24EA8">
      <w:pPr>
        <w:pStyle w:val="ListParagraph"/>
        <w:numPr>
          <w:ilvl w:val="1"/>
          <w:numId w:val="3"/>
        </w:numPr>
        <w:tabs>
          <w:tab w:val="left" w:pos="841"/>
        </w:tabs>
        <w:ind w:hanging="240"/>
      </w:pPr>
      <w:r>
        <w:t>Biling</w:t>
      </w:r>
      <w:r>
        <w:rPr>
          <w:rFonts w:ascii="Trebuchet MS" w:hAnsi="Trebuchet MS"/>
        </w:rPr>
        <w:t>ü</w:t>
      </w:r>
      <w:r>
        <w:t>ismo; franc</w:t>
      </w:r>
      <w:r>
        <w:rPr>
          <w:rFonts w:ascii="Trebuchet MS" w:hAnsi="Trebuchet MS"/>
        </w:rPr>
        <w:t>é</w:t>
      </w:r>
      <w:r>
        <w:t>s e ingl</w:t>
      </w:r>
      <w:r>
        <w:rPr>
          <w:rFonts w:ascii="Trebuchet MS" w:hAnsi="Trebuchet MS"/>
        </w:rPr>
        <w:t>é</w:t>
      </w:r>
      <w:r>
        <w:t>s (y preferiblemente tambi</w:t>
      </w:r>
      <w:r>
        <w:rPr>
          <w:rFonts w:ascii="Trebuchet MS" w:hAnsi="Trebuchet MS"/>
        </w:rPr>
        <w:t>é</w:t>
      </w:r>
      <w:r>
        <w:t>n espa</w:t>
      </w:r>
      <w:r>
        <w:rPr>
          <w:rFonts w:ascii="Trebuchet MS" w:hAnsi="Trebuchet MS"/>
        </w:rPr>
        <w:t>ñ</w:t>
      </w:r>
      <w:r>
        <w:t>ol u otro idioma</w:t>
      </w:r>
      <w:r>
        <w:rPr>
          <w:spacing w:val="-15"/>
        </w:rPr>
        <w:t xml:space="preserve"> </w:t>
      </w:r>
      <w:r>
        <w:t>adicional).</w:t>
      </w:r>
    </w:p>
    <w:p w14:paraId="2657C6F7" w14:textId="77777777" w:rsidR="001F5AF0" w:rsidRDefault="001F5AF0" w:rsidP="001F5AF0">
      <w:pPr>
        <w:pStyle w:val="Heading2"/>
        <w:adjustRightInd w:val="0"/>
        <w:ind w:left="0"/>
        <w:contextualSpacing/>
      </w:pPr>
      <w:bookmarkStart w:id="0" w:name="_GoBack"/>
      <w:bookmarkEnd w:id="0"/>
    </w:p>
    <w:p w14:paraId="1078C893" w14:textId="77777777" w:rsidR="001F5AF0" w:rsidRDefault="001F5AF0" w:rsidP="001F5AF0">
      <w:pPr>
        <w:pStyle w:val="Heading2"/>
        <w:adjustRightInd w:val="0"/>
        <w:ind w:left="3598"/>
        <w:contextualSpacing/>
        <w:jc w:val="center"/>
      </w:pPr>
    </w:p>
    <w:p w14:paraId="0A68562F" w14:textId="77777777" w:rsidR="009E35AF" w:rsidRDefault="00E24EA8" w:rsidP="001F5AF0">
      <w:pPr>
        <w:pStyle w:val="Heading2"/>
        <w:adjustRightInd w:val="0"/>
        <w:ind w:left="0"/>
        <w:contextualSpacing/>
        <w:jc w:val="center"/>
      </w:pPr>
      <w:r>
        <w:t>Procedimiento de Aplicación</w:t>
      </w:r>
    </w:p>
    <w:p w14:paraId="5FBF0551" w14:textId="77777777" w:rsidR="009E35AF" w:rsidRDefault="009E35AF" w:rsidP="001F5AF0">
      <w:pPr>
        <w:pStyle w:val="BodyText"/>
        <w:adjustRightInd w:val="0"/>
        <w:contextualSpacing/>
        <w:rPr>
          <w:b/>
          <w:sz w:val="36"/>
        </w:rPr>
      </w:pPr>
    </w:p>
    <w:p w14:paraId="597AA930" w14:textId="3C9B88B2" w:rsidR="00254A34" w:rsidRPr="001F5AF0" w:rsidRDefault="00E24EA8" w:rsidP="001F5AF0">
      <w:pPr>
        <w:pStyle w:val="ListParagraph"/>
        <w:numPr>
          <w:ilvl w:val="0"/>
          <w:numId w:val="1"/>
        </w:numPr>
        <w:tabs>
          <w:tab w:val="left" w:pos="841"/>
        </w:tabs>
        <w:adjustRightInd w:val="0"/>
        <w:spacing w:before="0" w:line="276" w:lineRule="auto"/>
        <w:contextualSpacing/>
        <w:jc w:val="both"/>
        <w:rPr>
          <w:rFonts w:ascii="Times New Roman" w:hAnsi="Times New Roman"/>
        </w:rPr>
      </w:pPr>
      <w:r>
        <w:t>Por favor enviar una corta carta de presentación que explique las razones por las cuales usted desea hacer parte de Inter Gentes en general y del equipo administrativo en particular. Asegúrese de resaltar cualquier experiencia laboral o académica de relevancia relacionada con el derecho</w:t>
      </w:r>
      <w:r>
        <w:rPr>
          <w:spacing w:val="-15"/>
        </w:rPr>
        <w:t xml:space="preserve"> </w:t>
      </w:r>
      <w:r>
        <w:t>internacional.</w:t>
      </w:r>
    </w:p>
    <w:p w14:paraId="5D187062" w14:textId="77777777" w:rsidR="001F5AF0" w:rsidRDefault="001F5AF0" w:rsidP="001F5AF0">
      <w:pPr>
        <w:tabs>
          <w:tab w:val="left" w:pos="841"/>
        </w:tabs>
        <w:adjustRightInd w:val="0"/>
        <w:spacing w:line="276" w:lineRule="auto"/>
        <w:contextualSpacing/>
        <w:jc w:val="both"/>
        <w:rPr>
          <w:rFonts w:ascii="Times New Roman" w:hAnsi="Times New Roman"/>
        </w:rPr>
      </w:pPr>
    </w:p>
    <w:p w14:paraId="0D9C540B" w14:textId="367C7970" w:rsidR="001F5AF0" w:rsidRPr="001F5AF0" w:rsidRDefault="001F5AF0" w:rsidP="001F5AF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adjustRightInd w:val="0"/>
        <w:spacing w:before="0" w:line="276" w:lineRule="auto"/>
        <w:contextualSpacing/>
        <w:sectPr w:rsidR="001F5AF0" w:rsidRPr="001F5AF0" w:rsidSect="00254A34">
          <w:pgSz w:w="12240" w:h="15840"/>
          <w:pgMar w:top="1500" w:right="600" w:bottom="3100" w:left="600" w:header="0" w:footer="0" w:gutter="0"/>
          <w:cols w:space="720"/>
          <w:docGrid w:linePitch="299"/>
        </w:sectPr>
      </w:pPr>
      <w:r>
        <w:t>Por favor adjuntar su curriculum vitae. Toda experiencia de relevancia en posiciones administrativas y en proyectos similares será tomada en</w:t>
      </w:r>
      <w:r>
        <w:rPr>
          <w:spacing w:val="-9"/>
        </w:rPr>
        <w:t xml:space="preserve"> </w:t>
      </w:r>
      <w:r w:rsidR="00D54C3D">
        <w:t xml:space="preserve">cuenta. </w:t>
      </w:r>
    </w:p>
    <w:p w14:paraId="5803DA8E" w14:textId="694E03D5" w:rsidR="009E35AF" w:rsidRPr="001F5AF0" w:rsidRDefault="009E35AF" w:rsidP="001F5AF0">
      <w:pPr>
        <w:tabs>
          <w:tab w:val="left" w:pos="3047"/>
        </w:tabs>
      </w:pPr>
    </w:p>
    <w:sectPr w:rsidR="009E35AF" w:rsidRPr="001F5AF0">
      <w:pgSz w:w="12240" w:h="15840"/>
      <w:pgMar w:top="1060" w:right="600" w:bottom="3100" w:left="600" w:header="0" w:footer="29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B2BB4" w14:textId="77777777" w:rsidR="009B579A" w:rsidRDefault="009B579A">
      <w:r>
        <w:separator/>
      </w:r>
    </w:p>
  </w:endnote>
  <w:endnote w:type="continuationSeparator" w:id="0">
    <w:p w14:paraId="48437EEE" w14:textId="77777777" w:rsidR="009B579A" w:rsidRDefault="009B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ItalicMT">
    <w:charset w:val="00"/>
    <w:family w:val="swiss"/>
    <w:pitch w:val="variable"/>
    <w:sig w:usb0="E0000AFF" w:usb1="00007843" w:usb2="00000001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653BCC3" w14:textId="5331A5F0" w:rsidR="00254A34" w:rsidRDefault="00254A34">
    <w:pPr>
      <w:pStyle w:val="BodyText"/>
      <w:spacing w:line="14" w:lineRule="auto"/>
      <w:rPr>
        <w:sz w:val="20"/>
      </w:rPr>
    </w:pPr>
  </w:p>
  <w:p w14:paraId="3A1E86AD" w14:textId="097F233F" w:rsidR="009E35AF" w:rsidRDefault="00254A34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23FF0186" wp14:editId="5F890198">
          <wp:simplePos x="0" y="0"/>
          <wp:positionH relativeFrom="page">
            <wp:posOffset>3170865</wp:posOffset>
          </wp:positionH>
          <wp:positionV relativeFrom="page">
            <wp:posOffset>8808720</wp:posOffset>
          </wp:positionV>
          <wp:extent cx="1315442" cy="30781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5442" cy="307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579A">
      <w:pict w14:anchorId="1B8BCB17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195.05pt;margin-top:720.2pt;width:217.9pt;height:29.6pt;z-index:-251658240;mso-position-horizontal-relative:page;mso-position-vertical-relative:page" filled="f" stroked="f">
          <v:textbox inset="0,0,0,0">
            <w:txbxContent>
              <w:p w14:paraId="5CFAFC95" w14:textId="77777777" w:rsidR="009E35AF" w:rsidRDefault="00E24EA8">
                <w:pPr>
                  <w:spacing w:before="47"/>
                  <w:ind w:left="5" w:right="5"/>
                  <w:jc w:val="center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Prepared</w:t>
                </w:r>
                <w:r>
                  <w:rPr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by</w:t>
                </w:r>
                <w:r>
                  <w:rPr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IG</w:t>
                </w:r>
                <w:r>
                  <w:rPr>
                    <w:spacing w:val="-16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for</w:t>
                </w:r>
                <w:r>
                  <w:rPr>
                    <w:spacing w:val="-16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the</w:t>
                </w:r>
                <w:r>
                  <w:rPr>
                    <w:spacing w:val="-17"/>
                    <w:w w:val="105"/>
                    <w:sz w:val="18"/>
                  </w:rPr>
                  <w:t xml:space="preserve"> </w:t>
                </w:r>
                <w:r w:rsidR="00F725E8">
                  <w:rPr>
                    <w:w w:val="105"/>
                    <w:sz w:val="18"/>
                  </w:rPr>
                  <w:t>2018</w:t>
                </w:r>
                <w:r>
                  <w:rPr>
                    <w:w w:val="105"/>
                    <w:sz w:val="18"/>
                  </w:rPr>
                  <w:t>-201</w:t>
                </w:r>
                <w:r w:rsidR="00F725E8">
                  <w:rPr>
                    <w:w w:val="105"/>
                    <w:sz w:val="18"/>
                  </w:rPr>
                  <w:t>9</w:t>
                </w:r>
                <w:r>
                  <w:rPr>
                    <w:spacing w:val="-16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Recruitment</w:t>
                </w:r>
                <w:r>
                  <w:rPr>
                    <w:spacing w:val="-17"/>
                    <w:w w:val="105"/>
                    <w:sz w:val="18"/>
                  </w:rPr>
                  <w:t xml:space="preserve"> </w:t>
                </w:r>
                <w:r>
                  <w:rPr>
                    <w:w w:val="105"/>
                    <w:sz w:val="18"/>
                  </w:rPr>
                  <w:t>Cycle</w:t>
                </w:r>
              </w:p>
              <w:p w14:paraId="23B8C80E" w14:textId="77777777" w:rsidR="009E35AF" w:rsidRDefault="009B579A">
                <w:pPr>
                  <w:spacing w:before="105"/>
                  <w:ind w:left="5" w:right="5"/>
                  <w:jc w:val="center"/>
                  <w:rPr>
                    <w:sz w:val="18"/>
                  </w:rPr>
                </w:pPr>
                <w:hyperlink r:id="rId2">
                  <w:r w:rsidR="00E24EA8">
                    <w:rPr>
                      <w:sz w:val="18"/>
                      <w:u w:val="single"/>
                    </w:rPr>
                    <w:t>www.intergentes.com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9ABA9" w14:textId="77777777" w:rsidR="009B579A" w:rsidRDefault="009B579A">
      <w:r>
        <w:separator/>
      </w:r>
    </w:p>
  </w:footnote>
  <w:footnote w:type="continuationSeparator" w:id="0">
    <w:p w14:paraId="5A0E41EA" w14:textId="77777777" w:rsidR="009B579A" w:rsidRDefault="009B5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B0533"/>
    <w:multiLevelType w:val="hybridMultilevel"/>
    <w:tmpl w:val="62E2F276"/>
    <w:lvl w:ilvl="0" w:tplc="3110B666">
      <w:numFmt w:val="bullet"/>
      <w:lvlText w:val="❑"/>
      <w:lvlJc w:val="left"/>
      <w:pPr>
        <w:ind w:left="547" w:hanging="440"/>
      </w:pPr>
      <w:rPr>
        <w:rFonts w:ascii="Arial Unicode MS" w:eastAsia="Arial Unicode MS" w:hAnsi="Arial Unicode MS" w:cs="Arial Unicode MS" w:hint="default"/>
        <w:w w:val="116"/>
        <w:sz w:val="36"/>
        <w:szCs w:val="36"/>
        <w:lang w:val="en-US" w:eastAsia="en-US" w:bidi="en-US"/>
      </w:rPr>
    </w:lvl>
    <w:lvl w:ilvl="1" w:tplc="EB9EC316">
      <w:numFmt w:val="bullet"/>
      <w:lvlText w:val="•"/>
      <w:lvlJc w:val="left"/>
      <w:pPr>
        <w:ind w:left="980" w:hanging="440"/>
      </w:pPr>
      <w:rPr>
        <w:rFonts w:hint="default"/>
        <w:lang w:val="en-US" w:eastAsia="en-US" w:bidi="en-US"/>
      </w:rPr>
    </w:lvl>
    <w:lvl w:ilvl="2" w:tplc="C65AED62">
      <w:numFmt w:val="bullet"/>
      <w:lvlText w:val="•"/>
      <w:lvlJc w:val="left"/>
      <w:pPr>
        <w:ind w:left="2097" w:hanging="440"/>
      </w:pPr>
      <w:rPr>
        <w:rFonts w:hint="default"/>
        <w:lang w:val="en-US" w:eastAsia="en-US" w:bidi="en-US"/>
      </w:rPr>
    </w:lvl>
    <w:lvl w:ilvl="3" w:tplc="65EC69F2">
      <w:numFmt w:val="bullet"/>
      <w:lvlText w:val="•"/>
      <w:lvlJc w:val="left"/>
      <w:pPr>
        <w:ind w:left="3215" w:hanging="440"/>
      </w:pPr>
      <w:rPr>
        <w:rFonts w:hint="default"/>
        <w:lang w:val="en-US" w:eastAsia="en-US" w:bidi="en-US"/>
      </w:rPr>
    </w:lvl>
    <w:lvl w:ilvl="4" w:tplc="F9643582">
      <w:numFmt w:val="bullet"/>
      <w:lvlText w:val="•"/>
      <w:lvlJc w:val="left"/>
      <w:pPr>
        <w:ind w:left="4333" w:hanging="440"/>
      </w:pPr>
      <w:rPr>
        <w:rFonts w:hint="default"/>
        <w:lang w:val="en-US" w:eastAsia="en-US" w:bidi="en-US"/>
      </w:rPr>
    </w:lvl>
    <w:lvl w:ilvl="5" w:tplc="16FE5E44">
      <w:numFmt w:val="bullet"/>
      <w:lvlText w:val="•"/>
      <w:lvlJc w:val="left"/>
      <w:pPr>
        <w:ind w:left="5451" w:hanging="440"/>
      </w:pPr>
      <w:rPr>
        <w:rFonts w:hint="default"/>
        <w:lang w:val="en-US" w:eastAsia="en-US" w:bidi="en-US"/>
      </w:rPr>
    </w:lvl>
    <w:lvl w:ilvl="6" w:tplc="D47A0314">
      <w:numFmt w:val="bullet"/>
      <w:lvlText w:val="•"/>
      <w:lvlJc w:val="left"/>
      <w:pPr>
        <w:ind w:left="6568" w:hanging="440"/>
      </w:pPr>
      <w:rPr>
        <w:rFonts w:hint="default"/>
        <w:lang w:val="en-US" w:eastAsia="en-US" w:bidi="en-US"/>
      </w:rPr>
    </w:lvl>
    <w:lvl w:ilvl="7" w:tplc="5AC2453C">
      <w:numFmt w:val="bullet"/>
      <w:lvlText w:val="•"/>
      <w:lvlJc w:val="left"/>
      <w:pPr>
        <w:ind w:left="7686" w:hanging="440"/>
      </w:pPr>
      <w:rPr>
        <w:rFonts w:hint="default"/>
        <w:lang w:val="en-US" w:eastAsia="en-US" w:bidi="en-US"/>
      </w:rPr>
    </w:lvl>
    <w:lvl w:ilvl="8" w:tplc="9D1E1910">
      <w:numFmt w:val="bullet"/>
      <w:lvlText w:val="•"/>
      <w:lvlJc w:val="left"/>
      <w:pPr>
        <w:ind w:left="8804" w:hanging="440"/>
      </w:pPr>
      <w:rPr>
        <w:rFonts w:hint="default"/>
        <w:lang w:val="en-US" w:eastAsia="en-US" w:bidi="en-US"/>
      </w:rPr>
    </w:lvl>
  </w:abstractNum>
  <w:abstractNum w:abstractNumId="1">
    <w:nsid w:val="5FA87264"/>
    <w:multiLevelType w:val="hybridMultilevel"/>
    <w:tmpl w:val="5F92007C"/>
    <w:lvl w:ilvl="0" w:tplc="FA145580">
      <w:numFmt w:val="bullet"/>
      <w:lvlText w:val="•"/>
      <w:lvlJc w:val="left"/>
      <w:pPr>
        <w:ind w:left="360" w:hanging="240"/>
      </w:pPr>
      <w:rPr>
        <w:rFonts w:ascii="Arial" w:eastAsia="Arial" w:hAnsi="Arial" w:cs="Arial" w:hint="default"/>
        <w:w w:val="99"/>
        <w:sz w:val="26"/>
        <w:szCs w:val="26"/>
        <w:lang w:val="en-US" w:eastAsia="en-US" w:bidi="en-US"/>
      </w:rPr>
    </w:lvl>
    <w:lvl w:ilvl="1" w:tplc="664E417E">
      <w:numFmt w:val="bullet"/>
      <w:lvlText w:val="•"/>
      <w:lvlJc w:val="left"/>
      <w:pPr>
        <w:ind w:left="840" w:hanging="241"/>
      </w:pPr>
      <w:rPr>
        <w:rFonts w:ascii="Arial" w:eastAsia="Arial" w:hAnsi="Arial" w:cs="Arial" w:hint="default"/>
        <w:w w:val="99"/>
        <w:sz w:val="26"/>
        <w:szCs w:val="26"/>
        <w:lang w:val="en-US" w:eastAsia="en-US" w:bidi="en-US"/>
      </w:rPr>
    </w:lvl>
    <w:lvl w:ilvl="2" w:tplc="0A440E92">
      <w:numFmt w:val="bullet"/>
      <w:lvlText w:val="•"/>
      <w:lvlJc w:val="left"/>
      <w:pPr>
        <w:ind w:left="1973" w:hanging="241"/>
      </w:pPr>
      <w:rPr>
        <w:rFonts w:hint="default"/>
        <w:lang w:val="en-US" w:eastAsia="en-US" w:bidi="en-US"/>
      </w:rPr>
    </w:lvl>
    <w:lvl w:ilvl="3" w:tplc="4852E878">
      <w:numFmt w:val="bullet"/>
      <w:lvlText w:val="•"/>
      <w:lvlJc w:val="left"/>
      <w:pPr>
        <w:ind w:left="3106" w:hanging="241"/>
      </w:pPr>
      <w:rPr>
        <w:rFonts w:hint="default"/>
        <w:lang w:val="en-US" w:eastAsia="en-US" w:bidi="en-US"/>
      </w:rPr>
    </w:lvl>
    <w:lvl w:ilvl="4" w:tplc="D3A26806">
      <w:numFmt w:val="bullet"/>
      <w:lvlText w:val="•"/>
      <w:lvlJc w:val="left"/>
      <w:pPr>
        <w:ind w:left="4240" w:hanging="241"/>
      </w:pPr>
      <w:rPr>
        <w:rFonts w:hint="default"/>
        <w:lang w:val="en-US" w:eastAsia="en-US" w:bidi="en-US"/>
      </w:rPr>
    </w:lvl>
    <w:lvl w:ilvl="5" w:tplc="2B26A73C">
      <w:numFmt w:val="bullet"/>
      <w:lvlText w:val="•"/>
      <w:lvlJc w:val="left"/>
      <w:pPr>
        <w:ind w:left="5373" w:hanging="241"/>
      </w:pPr>
      <w:rPr>
        <w:rFonts w:hint="default"/>
        <w:lang w:val="en-US" w:eastAsia="en-US" w:bidi="en-US"/>
      </w:rPr>
    </w:lvl>
    <w:lvl w:ilvl="6" w:tplc="2C2853A2">
      <w:numFmt w:val="bullet"/>
      <w:lvlText w:val="•"/>
      <w:lvlJc w:val="left"/>
      <w:pPr>
        <w:ind w:left="6506" w:hanging="241"/>
      </w:pPr>
      <w:rPr>
        <w:rFonts w:hint="default"/>
        <w:lang w:val="en-US" w:eastAsia="en-US" w:bidi="en-US"/>
      </w:rPr>
    </w:lvl>
    <w:lvl w:ilvl="7" w:tplc="E3D61C30">
      <w:numFmt w:val="bullet"/>
      <w:lvlText w:val="•"/>
      <w:lvlJc w:val="left"/>
      <w:pPr>
        <w:ind w:left="7640" w:hanging="241"/>
      </w:pPr>
      <w:rPr>
        <w:rFonts w:hint="default"/>
        <w:lang w:val="en-US" w:eastAsia="en-US" w:bidi="en-US"/>
      </w:rPr>
    </w:lvl>
    <w:lvl w:ilvl="8" w:tplc="A0E88382">
      <w:numFmt w:val="bullet"/>
      <w:lvlText w:val="•"/>
      <w:lvlJc w:val="left"/>
      <w:pPr>
        <w:ind w:left="8773" w:hanging="241"/>
      </w:pPr>
      <w:rPr>
        <w:rFonts w:hint="default"/>
        <w:lang w:val="en-US" w:eastAsia="en-US" w:bidi="en-US"/>
      </w:rPr>
    </w:lvl>
  </w:abstractNum>
  <w:abstractNum w:abstractNumId="2">
    <w:nsid w:val="6DA05E45"/>
    <w:multiLevelType w:val="hybridMultilevel"/>
    <w:tmpl w:val="6D001576"/>
    <w:lvl w:ilvl="0" w:tplc="9842C61C">
      <w:start w:val="1"/>
      <w:numFmt w:val="decimal"/>
      <w:lvlText w:val="%1."/>
      <w:lvlJc w:val="left"/>
      <w:pPr>
        <w:ind w:left="840" w:hanging="464"/>
        <w:jc w:val="left"/>
      </w:pPr>
      <w:rPr>
        <w:rFonts w:hint="default"/>
        <w:w w:val="100"/>
        <w:lang w:val="en-US" w:eastAsia="en-US" w:bidi="en-US"/>
      </w:rPr>
    </w:lvl>
    <w:lvl w:ilvl="1" w:tplc="B224B38C">
      <w:numFmt w:val="bullet"/>
      <w:lvlText w:val="•"/>
      <w:lvlJc w:val="left"/>
      <w:pPr>
        <w:ind w:left="1860" w:hanging="464"/>
      </w:pPr>
      <w:rPr>
        <w:rFonts w:hint="default"/>
        <w:lang w:val="en-US" w:eastAsia="en-US" w:bidi="en-US"/>
      </w:rPr>
    </w:lvl>
    <w:lvl w:ilvl="2" w:tplc="B6A087F6">
      <w:numFmt w:val="bullet"/>
      <w:lvlText w:val="•"/>
      <w:lvlJc w:val="left"/>
      <w:pPr>
        <w:ind w:left="2880" w:hanging="464"/>
      </w:pPr>
      <w:rPr>
        <w:rFonts w:hint="default"/>
        <w:lang w:val="en-US" w:eastAsia="en-US" w:bidi="en-US"/>
      </w:rPr>
    </w:lvl>
    <w:lvl w:ilvl="3" w:tplc="6B562A76">
      <w:numFmt w:val="bullet"/>
      <w:lvlText w:val="•"/>
      <w:lvlJc w:val="left"/>
      <w:pPr>
        <w:ind w:left="3900" w:hanging="464"/>
      </w:pPr>
      <w:rPr>
        <w:rFonts w:hint="default"/>
        <w:lang w:val="en-US" w:eastAsia="en-US" w:bidi="en-US"/>
      </w:rPr>
    </w:lvl>
    <w:lvl w:ilvl="4" w:tplc="46FE14D8">
      <w:numFmt w:val="bullet"/>
      <w:lvlText w:val="•"/>
      <w:lvlJc w:val="left"/>
      <w:pPr>
        <w:ind w:left="4920" w:hanging="464"/>
      </w:pPr>
      <w:rPr>
        <w:rFonts w:hint="default"/>
        <w:lang w:val="en-US" w:eastAsia="en-US" w:bidi="en-US"/>
      </w:rPr>
    </w:lvl>
    <w:lvl w:ilvl="5" w:tplc="F27C405C">
      <w:numFmt w:val="bullet"/>
      <w:lvlText w:val="•"/>
      <w:lvlJc w:val="left"/>
      <w:pPr>
        <w:ind w:left="5940" w:hanging="464"/>
      </w:pPr>
      <w:rPr>
        <w:rFonts w:hint="default"/>
        <w:lang w:val="en-US" w:eastAsia="en-US" w:bidi="en-US"/>
      </w:rPr>
    </w:lvl>
    <w:lvl w:ilvl="6" w:tplc="8118E592">
      <w:numFmt w:val="bullet"/>
      <w:lvlText w:val="•"/>
      <w:lvlJc w:val="left"/>
      <w:pPr>
        <w:ind w:left="6960" w:hanging="464"/>
      </w:pPr>
      <w:rPr>
        <w:rFonts w:hint="default"/>
        <w:lang w:val="en-US" w:eastAsia="en-US" w:bidi="en-US"/>
      </w:rPr>
    </w:lvl>
    <w:lvl w:ilvl="7" w:tplc="978A03D8">
      <w:numFmt w:val="bullet"/>
      <w:lvlText w:val="•"/>
      <w:lvlJc w:val="left"/>
      <w:pPr>
        <w:ind w:left="7980" w:hanging="464"/>
      </w:pPr>
      <w:rPr>
        <w:rFonts w:hint="default"/>
        <w:lang w:val="en-US" w:eastAsia="en-US" w:bidi="en-US"/>
      </w:rPr>
    </w:lvl>
    <w:lvl w:ilvl="8" w:tplc="D42C32A4">
      <w:numFmt w:val="bullet"/>
      <w:lvlText w:val="•"/>
      <w:lvlJc w:val="left"/>
      <w:pPr>
        <w:ind w:left="9000" w:hanging="464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E35AF"/>
    <w:rsid w:val="001921E4"/>
    <w:rsid w:val="001F5AF0"/>
    <w:rsid w:val="00254A34"/>
    <w:rsid w:val="00276938"/>
    <w:rsid w:val="002E4DAC"/>
    <w:rsid w:val="00300DA3"/>
    <w:rsid w:val="00404AD1"/>
    <w:rsid w:val="0062184D"/>
    <w:rsid w:val="007A36ED"/>
    <w:rsid w:val="009B579A"/>
    <w:rsid w:val="009D2A50"/>
    <w:rsid w:val="009E35AF"/>
    <w:rsid w:val="00A819AC"/>
    <w:rsid w:val="00D54C3D"/>
    <w:rsid w:val="00E24EA8"/>
    <w:rsid w:val="00F64E46"/>
    <w:rsid w:val="00F7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152A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336" w:right="337"/>
      <w:jc w:val="center"/>
      <w:outlineLvl w:val="0"/>
    </w:pPr>
    <w:rPr>
      <w:i/>
      <w:sz w:val="36"/>
      <w:szCs w:val="36"/>
    </w:rPr>
  </w:style>
  <w:style w:type="paragraph" w:styleId="Heading2">
    <w:name w:val="heading 2"/>
    <w:basedOn w:val="Normal"/>
    <w:uiPriority w:val="1"/>
    <w:qFormat/>
    <w:pPr>
      <w:ind w:left="3505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30"/>
      <w:ind w:left="840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725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5E8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25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5E8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hyperlink" Target="mailto:intergentes@mcgill.ca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intergen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252</Words>
  <Characters>1440</Characters>
  <Application>Microsoft Macintosh Word</Application>
  <DocSecurity>0</DocSecurity>
  <Lines>12</Lines>
  <Paragraphs>3</Paragraphs>
  <ScaleCrop>false</ScaleCrop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shake.sarkhanian@mail.mcgill.ca</cp:lastModifiedBy>
  <cp:revision>18</cp:revision>
  <dcterms:created xsi:type="dcterms:W3CDTF">2018-09-05T00:24:00Z</dcterms:created>
  <dcterms:modified xsi:type="dcterms:W3CDTF">2018-09-06T00:37:00Z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2018-09-05T00:00:00Z</vt:filetime>
  </property>
</Properties>
</file>